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第57期党校学习艺术设计系学员名单公示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为做好第57期党校开班前的各项准备工作，现将艺术设计系党总支各支部报送的拟定学员名单进行集中公示，公示期为2019年4月9日-2019年4月11日,如对公示名单有异议请及时反馈。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联系人：艺术设计系党总支副书记孙传宝 028-87979292  15828011400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艺术设计系党总支组织员罗小波 028-87979393  18011518232</w:t>
      </w:r>
      <w:bookmarkStart w:id="0" w:name="_GoBack"/>
      <w:bookmarkEnd w:id="0"/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492"/>
        <w:gridCol w:w="1681"/>
        <w:gridCol w:w="1332"/>
        <w:gridCol w:w="822"/>
        <w:gridCol w:w="750"/>
        <w:gridCol w:w="9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  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  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  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层  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学生一支部（14人）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16视本1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2016541036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杨坤华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16视本2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2016541072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宋秋红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16产本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2014541101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李松蔚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16产本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2014541112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王语馨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16产本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2016541236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  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17服本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2017541711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景  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17服本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2017541717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刘寒梅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17服本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2017541741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郑兰麟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18产本1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2018541236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  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18产本1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2018541228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  霞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18产本2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2018541242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龚梦诗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18产本2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2018541248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  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18数媒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2018541326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  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18服本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2018541302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  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学生二支部（13人）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16环本1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2016541116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罗学梅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16环本2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2016541184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于其灵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16环本2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2014541059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雷雨霜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17环本1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2017541318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李康玄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17环本2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2017541422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  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17环本2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2017541429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  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17环本2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2017541437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阴秀婧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17视本1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2017541150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  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17视本2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2017541220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刘鑫宇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18视本1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2018541033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吴昌美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18视本2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2018541045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张海鹏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18视本3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2018541075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马茂竹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18艺专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2018542006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高燕林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学生三支部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（9人）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17产本1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2017541537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钟婉汝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17产本2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2017541604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丁美玲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17产本2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2017541620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唐菁菱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17产本2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2017541614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潘嘉驰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17环专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2015542017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王靖尧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17艺专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2017542217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向梦鑫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18环本1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2018541102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曹宇洋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18环本1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2018541123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刘珈岑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18环本3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2018541206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  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艺术设计系党总支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2019年4月6日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3A8B"/>
    <w:rsid w:val="1227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2019-04-09T03:03:00Z</dcterms:created>
  <dc:creator>全力以赴1376213436</dc:creator>
  <cp:lastModifiedBy>全力以赴1376213436</cp:lastModifiedBy>
  <dcterms:modified xsi:type="dcterms:W3CDTF">2019-04-09T03:14:37Z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